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4B" w:rsidRPr="00B60B8E" w:rsidRDefault="00E3381F" w:rsidP="002F3A8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Academic </w:t>
      </w:r>
      <w:r w:rsidR="00B60B8E" w:rsidRPr="00B60B8E">
        <w:rPr>
          <w:rFonts w:ascii="Times New Roman" w:hAnsi="Times New Roman"/>
          <w:b/>
          <w:sz w:val="28"/>
          <w:szCs w:val="28"/>
        </w:rPr>
        <w:t>Vocabulary</w:t>
      </w:r>
    </w:p>
    <w:p w:rsidR="00271929" w:rsidRPr="005106C2" w:rsidRDefault="005106C2" w:rsidP="005106C2">
      <w:pPr>
        <w:ind w:left="360"/>
        <w:rPr>
          <w:rFonts w:ascii="Times New Roman" w:hAnsi="Times New Roman"/>
          <w:sz w:val="24"/>
          <w:szCs w:val="24"/>
        </w:rPr>
      </w:pPr>
      <w:r w:rsidRPr="0089705E">
        <w:rPr>
          <w:rFonts w:ascii="Times New Roman" w:hAnsi="Times New Roman"/>
          <w:sz w:val="24"/>
          <w:szCs w:val="24"/>
        </w:rPr>
        <w:t xml:space="preserve">Tier Two words (what the Standards refer to as </w:t>
      </w:r>
      <w:r w:rsidRPr="0089705E">
        <w:rPr>
          <w:rFonts w:ascii="Times New Roman" w:hAnsi="Times New Roman"/>
          <w:i/>
          <w:iCs/>
          <w:sz w:val="24"/>
          <w:szCs w:val="24"/>
        </w:rPr>
        <w:t xml:space="preserve">general academic </w:t>
      </w:r>
      <w:r w:rsidRPr="0089705E">
        <w:rPr>
          <w:rFonts w:ascii="Times New Roman" w:hAnsi="Times New Roman"/>
          <w:sz w:val="24"/>
          <w:szCs w:val="24"/>
        </w:rPr>
        <w:t xml:space="preserve">words) are far more likely to appear in written texts than in speech. They appear in all sorts of texts: informational texts (words such as </w:t>
      </w:r>
      <w:r w:rsidRPr="0089705E">
        <w:rPr>
          <w:rFonts w:ascii="Times New Roman" w:hAnsi="Times New Roman"/>
          <w:i/>
          <w:iCs/>
          <w:sz w:val="24"/>
          <w:szCs w:val="24"/>
        </w:rPr>
        <w:t>relative</w:t>
      </w:r>
      <w:r w:rsidRPr="0089705E">
        <w:rPr>
          <w:rFonts w:ascii="Times New Roman" w:hAnsi="Times New Roman"/>
          <w:sz w:val="24"/>
          <w:szCs w:val="24"/>
        </w:rPr>
        <w:t xml:space="preserve">, </w:t>
      </w:r>
      <w:r w:rsidRPr="0089705E">
        <w:rPr>
          <w:rFonts w:ascii="Times New Roman" w:hAnsi="Times New Roman"/>
          <w:i/>
          <w:iCs/>
          <w:sz w:val="24"/>
          <w:szCs w:val="24"/>
        </w:rPr>
        <w:t>vary</w:t>
      </w:r>
      <w:r w:rsidRPr="0089705E">
        <w:rPr>
          <w:rFonts w:ascii="Times New Roman" w:hAnsi="Times New Roman"/>
          <w:sz w:val="24"/>
          <w:szCs w:val="24"/>
        </w:rPr>
        <w:t xml:space="preserve">, </w:t>
      </w:r>
      <w:r w:rsidRPr="0089705E">
        <w:rPr>
          <w:rFonts w:ascii="Times New Roman" w:hAnsi="Times New Roman"/>
          <w:i/>
          <w:iCs/>
          <w:sz w:val="24"/>
          <w:szCs w:val="24"/>
        </w:rPr>
        <w:t>formulate</w:t>
      </w:r>
      <w:r w:rsidRPr="0089705E">
        <w:rPr>
          <w:rFonts w:ascii="Times New Roman" w:hAnsi="Times New Roman"/>
          <w:sz w:val="24"/>
          <w:szCs w:val="24"/>
        </w:rPr>
        <w:t xml:space="preserve">, </w:t>
      </w:r>
      <w:r w:rsidRPr="0089705E">
        <w:rPr>
          <w:rFonts w:ascii="Times New Roman" w:hAnsi="Times New Roman"/>
          <w:i/>
          <w:iCs/>
          <w:sz w:val="24"/>
          <w:szCs w:val="24"/>
        </w:rPr>
        <w:t>specificity</w:t>
      </w:r>
      <w:r w:rsidRPr="0089705E">
        <w:rPr>
          <w:rFonts w:ascii="Times New Roman" w:hAnsi="Times New Roman"/>
          <w:sz w:val="24"/>
          <w:szCs w:val="24"/>
        </w:rPr>
        <w:t xml:space="preserve">, and </w:t>
      </w:r>
      <w:r w:rsidRPr="0089705E">
        <w:rPr>
          <w:rFonts w:ascii="Times New Roman" w:hAnsi="Times New Roman"/>
          <w:i/>
          <w:iCs/>
          <w:sz w:val="24"/>
          <w:szCs w:val="24"/>
        </w:rPr>
        <w:t>accumulate</w:t>
      </w:r>
      <w:r w:rsidRPr="0089705E">
        <w:rPr>
          <w:rFonts w:ascii="Times New Roman" w:hAnsi="Times New Roman"/>
          <w:sz w:val="24"/>
          <w:szCs w:val="24"/>
        </w:rPr>
        <w:t>), technical texts (</w:t>
      </w:r>
      <w:r w:rsidRPr="0089705E">
        <w:rPr>
          <w:rFonts w:ascii="Times New Roman" w:hAnsi="Times New Roman"/>
          <w:i/>
          <w:iCs/>
          <w:sz w:val="24"/>
          <w:szCs w:val="24"/>
        </w:rPr>
        <w:t>calibrate</w:t>
      </w:r>
      <w:r w:rsidRPr="0089705E">
        <w:rPr>
          <w:rFonts w:ascii="Times New Roman" w:hAnsi="Times New Roman"/>
          <w:sz w:val="24"/>
          <w:szCs w:val="24"/>
        </w:rPr>
        <w:t xml:space="preserve">, </w:t>
      </w:r>
      <w:r w:rsidRPr="0089705E">
        <w:rPr>
          <w:rFonts w:ascii="Times New Roman" w:hAnsi="Times New Roman"/>
          <w:i/>
          <w:iCs/>
          <w:sz w:val="24"/>
          <w:szCs w:val="24"/>
        </w:rPr>
        <w:t>itemize</w:t>
      </w:r>
      <w:r w:rsidRPr="0089705E">
        <w:rPr>
          <w:rFonts w:ascii="Times New Roman" w:hAnsi="Times New Roman"/>
          <w:sz w:val="24"/>
          <w:szCs w:val="24"/>
        </w:rPr>
        <w:t xml:space="preserve">, </w:t>
      </w:r>
      <w:r w:rsidRPr="0089705E">
        <w:rPr>
          <w:rFonts w:ascii="Times New Roman" w:hAnsi="Times New Roman"/>
          <w:i/>
          <w:iCs/>
          <w:sz w:val="24"/>
          <w:szCs w:val="24"/>
        </w:rPr>
        <w:t>periphery</w:t>
      </w:r>
      <w:r w:rsidRPr="0089705E">
        <w:rPr>
          <w:rFonts w:ascii="Times New Roman" w:hAnsi="Times New Roman"/>
          <w:sz w:val="24"/>
          <w:szCs w:val="24"/>
        </w:rPr>
        <w:t>), and literary texts (</w:t>
      </w:r>
      <w:r w:rsidRPr="0089705E">
        <w:rPr>
          <w:rFonts w:ascii="Times New Roman" w:hAnsi="Times New Roman"/>
          <w:i/>
          <w:iCs/>
          <w:sz w:val="24"/>
          <w:szCs w:val="24"/>
        </w:rPr>
        <w:t>misfortune</w:t>
      </w:r>
      <w:r w:rsidRPr="0089705E">
        <w:rPr>
          <w:rFonts w:ascii="Times New Roman" w:hAnsi="Times New Roman"/>
          <w:sz w:val="24"/>
          <w:szCs w:val="24"/>
        </w:rPr>
        <w:t xml:space="preserve">, </w:t>
      </w:r>
      <w:r w:rsidRPr="0089705E">
        <w:rPr>
          <w:rFonts w:ascii="Times New Roman" w:hAnsi="Times New Roman"/>
          <w:i/>
          <w:iCs/>
          <w:sz w:val="24"/>
          <w:szCs w:val="24"/>
        </w:rPr>
        <w:t>dignified</w:t>
      </w:r>
      <w:r w:rsidRPr="0089705E">
        <w:rPr>
          <w:rFonts w:ascii="Times New Roman" w:hAnsi="Times New Roman"/>
          <w:sz w:val="24"/>
          <w:szCs w:val="24"/>
        </w:rPr>
        <w:t xml:space="preserve">, </w:t>
      </w:r>
      <w:r w:rsidRPr="0089705E">
        <w:rPr>
          <w:rFonts w:ascii="Times New Roman" w:hAnsi="Times New Roman"/>
          <w:i/>
          <w:iCs/>
          <w:sz w:val="24"/>
          <w:szCs w:val="24"/>
        </w:rPr>
        <w:t>faltered</w:t>
      </w:r>
      <w:r w:rsidRPr="0089705E">
        <w:rPr>
          <w:rFonts w:ascii="Times New Roman" w:hAnsi="Times New Roman"/>
          <w:sz w:val="24"/>
          <w:szCs w:val="24"/>
        </w:rPr>
        <w:t xml:space="preserve">, </w:t>
      </w:r>
      <w:r w:rsidRPr="0089705E">
        <w:rPr>
          <w:rFonts w:ascii="Times New Roman" w:hAnsi="Times New Roman"/>
          <w:i/>
          <w:iCs/>
          <w:sz w:val="24"/>
          <w:szCs w:val="24"/>
        </w:rPr>
        <w:t>unabashedly</w:t>
      </w:r>
      <w:r w:rsidRPr="0089705E">
        <w:rPr>
          <w:rFonts w:ascii="Times New Roman" w:hAnsi="Times New Roman"/>
          <w:sz w:val="24"/>
          <w:szCs w:val="24"/>
        </w:rPr>
        <w:t>). Tier Two words often represent subtle or precise ways to say relatively simple things—</w:t>
      </w:r>
      <w:r w:rsidRPr="0089705E">
        <w:rPr>
          <w:rFonts w:ascii="Times New Roman" w:hAnsi="Times New Roman"/>
          <w:i/>
          <w:iCs/>
          <w:sz w:val="24"/>
          <w:szCs w:val="24"/>
        </w:rPr>
        <w:t xml:space="preserve">saunter </w:t>
      </w:r>
      <w:r w:rsidRPr="0089705E">
        <w:rPr>
          <w:rFonts w:ascii="Times New Roman" w:hAnsi="Times New Roman"/>
          <w:sz w:val="24"/>
          <w:szCs w:val="24"/>
        </w:rPr>
        <w:t xml:space="preserve">instead of </w:t>
      </w:r>
      <w:r w:rsidRPr="0089705E">
        <w:rPr>
          <w:rFonts w:ascii="Times New Roman" w:hAnsi="Times New Roman"/>
          <w:i/>
          <w:iCs/>
          <w:sz w:val="24"/>
          <w:szCs w:val="24"/>
        </w:rPr>
        <w:t>walk</w:t>
      </w:r>
      <w:r w:rsidRPr="0089705E">
        <w:rPr>
          <w:rFonts w:ascii="Times New Roman" w:hAnsi="Times New Roman"/>
          <w:sz w:val="24"/>
          <w:szCs w:val="24"/>
        </w:rPr>
        <w:t>, for example. Because Tier Two words are found across many types of texts, they are highly generalizable.</w:t>
      </w:r>
      <w:r w:rsidR="0089705E">
        <w:rPr>
          <w:rFonts w:ascii="Times New Roman" w:hAnsi="Times New Roman"/>
          <w:sz w:val="24"/>
          <w:szCs w:val="24"/>
        </w:rPr>
        <w:t xml:space="preserve"> (CCSS, Appendix A, pg. </w:t>
      </w:r>
      <w:r w:rsidR="00267B16">
        <w:rPr>
          <w:rFonts w:ascii="Times New Roman" w:hAnsi="Times New Roman"/>
          <w:sz w:val="24"/>
          <w:szCs w:val="24"/>
        </w:rPr>
        <w:t>33)</w:t>
      </w:r>
    </w:p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5130"/>
        <w:gridCol w:w="1710"/>
      </w:tblGrid>
      <w:tr w:rsidR="007E3871" w:rsidTr="007E3871">
        <w:tc>
          <w:tcPr>
            <w:tcW w:w="4320" w:type="dxa"/>
            <w:vAlign w:val="center"/>
          </w:tcPr>
          <w:p w:rsidR="007E3871" w:rsidRPr="00B96C25" w:rsidRDefault="007E3871" w:rsidP="00B9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C25">
              <w:rPr>
                <w:rFonts w:ascii="Times New Roman" w:hAnsi="Times New Roman"/>
                <w:b/>
                <w:sz w:val="24"/>
                <w:szCs w:val="24"/>
              </w:rPr>
              <w:t>Tier 2 Words</w:t>
            </w:r>
          </w:p>
        </w:tc>
        <w:tc>
          <w:tcPr>
            <w:tcW w:w="5130" w:type="dxa"/>
            <w:vAlign w:val="center"/>
          </w:tcPr>
          <w:p w:rsidR="007E3871" w:rsidRPr="00B96C25" w:rsidRDefault="0089705E" w:rsidP="00897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Criteria to determine which words to teach:</w:t>
            </w:r>
          </w:p>
        </w:tc>
        <w:tc>
          <w:tcPr>
            <w:tcW w:w="1710" w:type="dxa"/>
          </w:tcPr>
          <w:p w:rsidR="007E3871" w:rsidRDefault="007E3871" w:rsidP="00C95DA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Instruction</w:t>
            </w:r>
          </w:p>
          <w:p w:rsidR="007E3871" w:rsidRDefault="007E3871" w:rsidP="00C95DAC">
            <w:pPr>
              <w:rPr>
                <w:rFonts w:ascii="Times New Roman" w:hAnsi="Times New Roman"/>
                <w:sz w:val="24"/>
                <w:szCs w:val="24"/>
              </w:rPr>
            </w:pPr>
            <w:r w:rsidRPr="00C95DA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95DAC">
              <w:rPr>
                <w:rFonts w:ascii="Times New Roman" w:hAnsi="Times New Roman"/>
                <w:sz w:val="24"/>
                <w:szCs w:val="24"/>
              </w:rPr>
              <w:t>ot address</w:t>
            </w:r>
          </w:p>
          <w:p w:rsidR="007E3871" w:rsidRPr="00C95DAC" w:rsidRDefault="007E3871" w:rsidP="00C95DAC">
            <w:pPr>
              <w:rPr>
                <w:rFonts w:ascii="Times New Roman" w:hAnsi="Times New Roman"/>
                <w:sz w:val="24"/>
                <w:szCs w:val="24"/>
              </w:rPr>
            </w:pPr>
            <w:r w:rsidRPr="00957A5B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ell</w:t>
            </w:r>
          </w:p>
          <w:p w:rsidR="007E3871" w:rsidRPr="00C95DAC" w:rsidRDefault="007E3871" w:rsidP="00C95DAC">
            <w:pPr>
              <w:rPr>
                <w:rFonts w:ascii="Times New Roman" w:hAnsi="Times New Roman"/>
                <w:sz w:val="24"/>
                <w:szCs w:val="24"/>
              </w:rPr>
            </w:pPr>
            <w:r w:rsidRPr="00C95DAC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C95DAC">
              <w:rPr>
                <w:rFonts w:ascii="Times New Roman" w:hAnsi="Times New Roman"/>
                <w:sz w:val="24"/>
                <w:szCs w:val="24"/>
              </w:rPr>
              <w:t>orthy</w:t>
            </w:r>
          </w:p>
        </w:tc>
      </w:tr>
      <w:tr w:rsidR="007E3871" w:rsidTr="00437C96">
        <w:trPr>
          <w:trHeight w:hRule="exact" w:val="2304"/>
        </w:trPr>
        <w:tc>
          <w:tcPr>
            <w:tcW w:w="4320" w:type="dxa"/>
          </w:tcPr>
          <w:p w:rsidR="007E3871" w:rsidRPr="00FB5726" w:rsidRDefault="007E3871" w:rsidP="00E5308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0" w:type="dxa"/>
          </w:tcPr>
          <w:p w:rsidR="007E3871" w:rsidRDefault="007E3871" w:rsidP="00E530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tudents are likely to 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>often in other texts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across domains.</w:t>
            </w:r>
          </w:p>
          <w:p w:rsidR="007E3871" w:rsidRDefault="007E3871" w:rsidP="00EA1C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word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will be useful in students’ writing.</w:t>
            </w:r>
          </w:p>
          <w:p w:rsidR="007E3871" w:rsidRDefault="007E3871" w:rsidP="00EA1C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>relate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 xml:space="preserve"> to other words or ideas that the students know or have been 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871" w:rsidRDefault="007E3871" w:rsidP="00EA1C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ord choice </w:t>
            </w:r>
            <w:r>
              <w:rPr>
                <w:rFonts w:ascii="Times New Roman" w:hAnsi="Times New Roman"/>
                <w:sz w:val="24"/>
                <w:szCs w:val="24"/>
              </w:rPr>
              <w:t>has significance in the text.</w:t>
            </w:r>
          </w:p>
          <w:p w:rsidR="008441E7" w:rsidRP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D5A27" w:rsidRPr="00437C96">
              <w:rPr>
                <w:rFonts w:ascii="Times New Roman" w:hAnsi="Times New Roman"/>
                <w:sz w:val="24"/>
                <w:szCs w:val="24"/>
              </w:rPr>
              <w:t>he context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does not</w:t>
            </w:r>
            <w:r w:rsidR="00BD5A27" w:rsidRPr="00437C96">
              <w:rPr>
                <w:rFonts w:ascii="Times New Roman" w:hAnsi="Times New Roman"/>
                <w:sz w:val="24"/>
                <w:szCs w:val="24"/>
              </w:rPr>
              <w:t xml:space="preserve"> provide enough information for students t</w:t>
            </w:r>
            <w:r>
              <w:rPr>
                <w:rFonts w:ascii="Times New Roman" w:hAnsi="Times New Roman"/>
                <w:sz w:val="24"/>
                <w:szCs w:val="24"/>
              </w:rPr>
              <w:t>o infer the meaning. .of the word.</w:t>
            </w:r>
          </w:p>
          <w:p w:rsidR="00437C96" w:rsidRDefault="00437C96" w:rsidP="00EA1C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E3871" w:rsidRPr="00917FC4" w:rsidRDefault="007E3871" w:rsidP="00686606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E3871" w:rsidRPr="00FB5726" w:rsidRDefault="007E3871" w:rsidP="00E5308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E3871" w:rsidTr="00437C96">
        <w:trPr>
          <w:cantSplit/>
          <w:trHeight w:hRule="exact" w:val="2304"/>
        </w:trPr>
        <w:tc>
          <w:tcPr>
            <w:tcW w:w="432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tudents are likely to 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>often in other texts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across domains.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word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will be useful in students’ writing.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>relate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 xml:space="preserve"> to other words or ideas that the students know or have been 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ord choice </w:t>
            </w:r>
            <w:r>
              <w:rPr>
                <w:rFonts w:ascii="Times New Roman" w:hAnsi="Times New Roman"/>
                <w:sz w:val="24"/>
                <w:szCs w:val="24"/>
              </w:rPr>
              <w:t>has significance in the text.</w:t>
            </w:r>
          </w:p>
          <w:p w:rsidR="007E3871" w:rsidRP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C96">
              <w:rPr>
                <w:rFonts w:ascii="Times New Roman" w:hAnsi="Times New Roman"/>
                <w:sz w:val="24"/>
                <w:szCs w:val="24"/>
              </w:rPr>
              <w:t xml:space="preserve">The context does not provide enough information for students to infer the meaning. </w:t>
            </w:r>
          </w:p>
        </w:tc>
        <w:tc>
          <w:tcPr>
            <w:tcW w:w="171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871" w:rsidTr="00437C96">
        <w:trPr>
          <w:cantSplit/>
          <w:trHeight w:hRule="exact" w:val="2304"/>
        </w:trPr>
        <w:tc>
          <w:tcPr>
            <w:tcW w:w="432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tudents are likely to 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>often in other texts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across domains.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word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will be useful in students’ writing.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>relate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 xml:space="preserve"> to other words or ideas that the students know or have been 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ord choice </w:t>
            </w:r>
            <w:r>
              <w:rPr>
                <w:rFonts w:ascii="Times New Roman" w:hAnsi="Times New Roman"/>
                <w:sz w:val="24"/>
                <w:szCs w:val="24"/>
              </w:rPr>
              <w:t>has significance in the text.</w:t>
            </w:r>
          </w:p>
          <w:p w:rsidR="007E3871" w:rsidRP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C96">
              <w:rPr>
                <w:rFonts w:ascii="Times New Roman" w:hAnsi="Times New Roman"/>
                <w:sz w:val="24"/>
                <w:szCs w:val="24"/>
              </w:rPr>
              <w:t xml:space="preserve">The context does not provide enough information for students to infer the meaning. </w:t>
            </w:r>
          </w:p>
        </w:tc>
        <w:tc>
          <w:tcPr>
            <w:tcW w:w="171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871" w:rsidTr="00437C96">
        <w:trPr>
          <w:cantSplit/>
          <w:trHeight w:hRule="exact" w:val="2304"/>
        </w:trPr>
        <w:tc>
          <w:tcPr>
            <w:tcW w:w="432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tudents are likely to 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>often in other texts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across domains.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word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will be useful in students’ writing.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>relate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 xml:space="preserve"> to other words or ideas that the students know or have been 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ord choice </w:t>
            </w:r>
            <w:r>
              <w:rPr>
                <w:rFonts w:ascii="Times New Roman" w:hAnsi="Times New Roman"/>
                <w:sz w:val="24"/>
                <w:szCs w:val="24"/>
              </w:rPr>
              <w:t>has significance in the text.</w:t>
            </w:r>
          </w:p>
          <w:p w:rsidR="007E3871" w:rsidRP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C96">
              <w:rPr>
                <w:rFonts w:ascii="Times New Roman" w:hAnsi="Times New Roman"/>
                <w:sz w:val="24"/>
                <w:szCs w:val="24"/>
              </w:rPr>
              <w:t xml:space="preserve">The context does not provide enough information for students to infer the meaning. </w:t>
            </w:r>
          </w:p>
        </w:tc>
        <w:tc>
          <w:tcPr>
            <w:tcW w:w="171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871" w:rsidTr="00437C96">
        <w:trPr>
          <w:cantSplit/>
          <w:trHeight w:hRule="exact" w:val="2304"/>
        </w:trPr>
        <w:tc>
          <w:tcPr>
            <w:tcW w:w="432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tudents are likely to 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>often in other texts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across domains.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word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will be useful in students’ writing.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>relate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 xml:space="preserve"> to other words or ideas that the students know or have been 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ord choice </w:t>
            </w:r>
            <w:r>
              <w:rPr>
                <w:rFonts w:ascii="Times New Roman" w:hAnsi="Times New Roman"/>
                <w:sz w:val="24"/>
                <w:szCs w:val="24"/>
              </w:rPr>
              <w:t>has significance in the text.</w:t>
            </w:r>
          </w:p>
          <w:p w:rsidR="007E3871" w:rsidRP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C96">
              <w:rPr>
                <w:rFonts w:ascii="Times New Roman" w:hAnsi="Times New Roman"/>
                <w:sz w:val="24"/>
                <w:szCs w:val="24"/>
              </w:rPr>
              <w:t xml:space="preserve">The context does not provide enough information for students to infer the meaning. </w:t>
            </w:r>
          </w:p>
        </w:tc>
        <w:tc>
          <w:tcPr>
            <w:tcW w:w="171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871" w:rsidTr="00437C96">
        <w:trPr>
          <w:cantSplit/>
          <w:trHeight w:hRule="exact" w:val="2304"/>
        </w:trPr>
        <w:tc>
          <w:tcPr>
            <w:tcW w:w="432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tudents are likely to 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>often in other texts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across domains.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word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will be useful in students’ writing.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>relate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 xml:space="preserve"> to other words or ideas that the students know or have been 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ord choice </w:t>
            </w:r>
            <w:r>
              <w:rPr>
                <w:rFonts w:ascii="Times New Roman" w:hAnsi="Times New Roman"/>
                <w:sz w:val="24"/>
                <w:szCs w:val="24"/>
              </w:rPr>
              <w:t>has significance in the text.</w:t>
            </w:r>
          </w:p>
          <w:p w:rsidR="007E3871" w:rsidRP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C96">
              <w:rPr>
                <w:rFonts w:ascii="Times New Roman" w:hAnsi="Times New Roman"/>
                <w:sz w:val="24"/>
                <w:szCs w:val="24"/>
              </w:rPr>
              <w:t xml:space="preserve">The context does not provide enough information for students to infer the meaning. </w:t>
            </w:r>
          </w:p>
        </w:tc>
        <w:tc>
          <w:tcPr>
            <w:tcW w:w="171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871" w:rsidTr="00437C96">
        <w:trPr>
          <w:cantSplit/>
          <w:trHeight w:hRule="exact" w:val="2304"/>
        </w:trPr>
        <w:tc>
          <w:tcPr>
            <w:tcW w:w="432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tudents are likely to 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>often in other texts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across domains.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word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will be useful in students’ writing.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>relate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 xml:space="preserve"> to other words or ideas that the students know or have been 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ord choice </w:t>
            </w:r>
            <w:r>
              <w:rPr>
                <w:rFonts w:ascii="Times New Roman" w:hAnsi="Times New Roman"/>
                <w:sz w:val="24"/>
                <w:szCs w:val="24"/>
              </w:rPr>
              <w:t>has significance in the text.</w:t>
            </w:r>
          </w:p>
          <w:p w:rsidR="007E3871" w:rsidRP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C96">
              <w:rPr>
                <w:rFonts w:ascii="Times New Roman" w:hAnsi="Times New Roman"/>
                <w:sz w:val="24"/>
                <w:szCs w:val="24"/>
              </w:rPr>
              <w:t xml:space="preserve">The context does not provide enough information for students to infer the meaning. </w:t>
            </w:r>
          </w:p>
        </w:tc>
        <w:tc>
          <w:tcPr>
            <w:tcW w:w="171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871" w:rsidTr="00437C96">
        <w:trPr>
          <w:cantSplit/>
          <w:trHeight w:hRule="exact" w:val="2304"/>
        </w:trPr>
        <w:tc>
          <w:tcPr>
            <w:tcW w:w="432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tudents are likely to 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>often in other texts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across domains.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word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will be useful in students’ writing.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>relate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 xml:space="preserve"> to other words or ideas that the students know or have been 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ord choice </w:t>
            </w:r>
            <w:r>
              <w:rPr>
                <w:rFonts w:ascii="Times New Roman" w:hAnsi="Times New Roman"/>
                <w:sz w:val="24"/>
                <w:szCs w:val="24"/>
              </w:rPr>
              <w:t>has significance in the text.</w:t>
            </w:r>
          </w:p>
          <w:p w:rsidR="007E3871" w:rsidRP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C96">
              <w:rPr>
                <w:rFonts w:ascii="Times New Roman" w:hAnsi="Times New Roman"/>
                <w:sz w:val="24"/>
                <w:szCs w:val="24"/>
              </w:rPr>
              <w:t xml:space="preserve">The context does not provide enough information for students to infer the meaning. </w:t>
            </w:r>
          </w:p>
        </w:tc>
        <w:tc>
          <w:tcPr>
            <w:tcW w:w="171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871" w:rsidTr="00437C96">
        <w:trPr>
          <w:cantSplit/>
          <w:trHeight w:hRule="exact" w:val="2304"/>
        </w:trPr>
        <w:tc>
          <w:tcPr>
            <w:tcW w:w="432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tudents are likely to 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>often in other texts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across domains.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word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will be useful in students’ writing.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>relate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 xml:space="preserve"> to other words or ideas that the students know or have been 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ord choice </w:t>
            </w:r>
            <w:r>
              <w:rPr>
                <w:rFonts w:ascii="Times New Roman" w:hAnsi="Times New Roman"/>
                <w:sz w:val="24"/>
                <w:szCs w:val="24"/>
              </w:rPr>
              <w:t>has significance in the text.</w:t>
            </w:r>
          </w:p>
          <w:p w:rsidR="007E3871" w:rsidRP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C96">
              <w:rPr>
                <w:rFonts w:ascii="Times New Roman" w:hAnsi="Times New Roman"/>
                <w:sz w:val="24"/>
                <w:szCs w:val="24"/>
              </w:rPr>
              <w:t xml:space="preserve">The context does not provide enough information for students to infer the meaning. </w:t>
            </w:r>
          </w:p>
        </w:tc>
        <w:tc>
          <w:tcPr>
            <w:tcW w:w="171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871" w:rsidTr="00437C96">
        <w:trPr>
          <w:cantSplit/>
          <w:trHeight w:hRule="exact" w:val="2304"/>
        </w:trPr>
        <w:tc>
          <w:tcPr>
            <w:tcW w:w="432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tudents are likely to 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>often in other texts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across domains.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word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will be useful in students’ writing.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word 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>relate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36A8F">
              <w:rPr>
                <w:rFonts w:ascii="Times New Roman" w:hAnsi="Times New Roman"/>
                <w:sz w:val="24"/>
                <w:szCs w:val="24"/>
              </w:rPr>
              <w:t xml:space="preserve"> to other words or ideas that the students know or have been 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C96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96C25">
              <w:rPr>
                <w:rFonts w:ascii="Times New Roman" w:hAnsi="Times New Roman"/>
                <w:sz w:val="24"/>
                <w:szCs w:val="24"/>
              </w:rPr>
              <w:t xml:space="preserve">ord choice </w:t>
            </w:r>
            <w:r>
              <w:rPr>
                <w:rFonts w:ascii="Times New Roman" w:hAnsi="Times New Roman"/>
                <w:sz w:val="24"/>
                <w:szCs w:val="24"/>
              </w:rPr>
              <w:t>has significance in the text.</w:t>
            </w:r>
          </w:p>
          <w:p w:rsidR="007E3871" w:rsidRPr="0043582D" w:rsidRDefault="00437C96" w:rsidP="00437C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37C96">
              <w:rPr>
                <w:rFonts w:ascii="Times New Roman" w:hAnsi="Times New Roman"/>
                <w:sz w:val="24"/>
                <w:szCs w:val="24"/>
              </w:rPr>
              <w:t>he context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does not</w:t>
            </w:r>
            <w:r w:rsidRPr="00437C96">
              <w:rPr>
                <w:rFonts w:ascii="Times New Roman" w:hAnsi="Times New Roman"/>
                <w:sz w:val="24"/>
                <w:szCs w:val="24"/>
              </w:rPr>
              <w:t xml:space="preserve"> provide enough information for students t</w:t>
            </w:r>
            <w:r>
              <w:rPr>
                <w:rFonts w:ascii="Times New Roman" w:hAnsi="Times New Roman"/>
                <w:sz w:val="24"/>
                <w:szCs w:val="24"/>
              </w:rPr>
              <w:t>o infer the meaning.</w:t>
            </w:r>
          </w:p>
        </w:tc>
        <w:tc>
          <w:tcPr>
            <w:tcW w:w="1710" w:type="dxa"/>
          </w:tcPr>
          <w:p w:rsidR="007E3871" w:rsidRDefault="007E3871" w:rsidP="00E530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687E" w:rsidRPr="00917FC4" w:rsidRDefault="00917FC4" w:rsidP="0027192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Beck, I.; </w:t>
      </w:r>
      <w:proofErr w:type="spellStart"/>
      <w:r>
        <w:rPr>
          <w:rFonts w:ascii="Times New Roman" w:hAnsi="Times New Roman"/>
        </w:rPr>
        <w:t>McKeown</w:t>
      </w:r>
      <w:proofErr w:type="spellEnd"/>
      <w:r>
        <w:rPr>
          <w:rFonts w:ascii="Times New Roman" w:hAnsi="Times New Roman"/>
        </w:rPr>
        <w:t xml:space="preserve">, M.; &amp; </w:t>
      </w:r>
      <w:proofErr w:type="spellStart"/>
      <w:r>
        <w:rPr>
          <w:rFonts w:ascii="Times New Roman" w:hAnsi="Times New Roman"/>
        </w:rPr>
        <w:t>Kucan</w:t>
      </w:r>
      <w:proofErr w:type="spellEnd"/>
      <w:r>
        <w:rPr>
          <w:rFonts w:ascii="Times New Roman" w:hAnsi="Times New Roman"/>
        </w:rPr>
        <w:t>, L. (2002).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EA2E2D">
        <w:rPr>
          <w:rFonts w:ascii="Times New Roman" w:hAnsi="Times New Roman"/>
          <w:i/>
        </w:rPr>
        <w:t>Bringing Words to Life: Robust Vocabulary Instruction.</w:t>
      </w:r>
      <w:proofErr w:type="gramEnd"/>
      <w:r w:rsidRPr="00EA2E2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New York, NY: </w:t>
      </w:r>
      <w:r w:rsidRPr="00EA2E2D">
        <w:rPr>
          <w:rFonts w:ascii="Times New Roman" w:hAnsi="Times New Roman"/>
        </w:rPr>
        <w:t>The Guildford Press</w:t>
      </w:r>
      <w:r>
        <w:rPr>
          <w:rFonts w:ascii="Times New Roman" w:hAnsi="Times New Roman"/>
        </w:rPr>
        <w:t>.</w:t>
      </w:r>
    </w:p>
    <w:sectPr w:rsidR="00A5687E" w:rsidRPr="00917FC4" w:rsidSect="0026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B3E"/>
    <w:multiLevelType w:val="hybridMultilevel"/>
    <w:tmpl w:val="4BDA5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00849"/>
    <w:multiLevelType w:val="hybridMultilevel"/>
    <w:tmpl w:val="0E0096F4"/>
    <w:lvl w:ilvl="0" w:tplc="2B8E3BBE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16B29"/>
    <w:multiLevelType w:val="hybridMultilevel"/>
    <w:tmpl w:val="856E2B9E"/>
    <w:lvl w:ilvl="0" w:tplc="D9AC4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ED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01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83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68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62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66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24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28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A1C78"/>
    <w:multiLevelType w:val="hybridMultilevel"/>
    <w:tmpl w:val="9CC01D00"/>
    <w:lvl w:ilvl="0" w:tplc="F3EC3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A3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C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86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C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88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A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46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09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882BEB"/>
    <w:multiLevelType w:val="hybridMultilevel"/>
    <w:tmpl w:val="3FFA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30738"/>
    <w:multiLevelType w:val="hybridMultilevel"/>
    <w:tmpl w:val="0FA465E8"/>
    <w:lvl w:ilvl="0" w:tplc="E2CAEE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DF66A6"/>
    <w:multiLevelType w:val="hybridMultilevel"/>
    <w:tmpl w:val="6AAC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25F8E"/>
    <w:multiLevelType w:val="hybridMultilevel"/>
    <w:tmpl w:val="30B4EA74"/>
    <w:lvl w:ilvl="0" w:tplc="ED0A2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29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A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0C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0A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03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9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8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3629A3"/>
    <w:multiLevelType w:val="hybridMultilevel"/>
    <w:tmpl w:val="24EE3FC0"/>
    <w:lvl w:ilvl="0" w:tplc="1C0A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7E"/>
    <w:rsid w:val="00023E73"/>
    <w:rsid w:val="0004092D"/>
    <w:rsid w:val="00071FDF"/>
    <w:rsid w:val="000A5B4C"/>
    <w:rsid w:val="0019122A"/>
    <w:rsid w:val="00226D80"/>
    <w:rsid w:val="0026024F"/>
    <w:rsid w:val="00267B16"/>
    <w:rsid w:val="00271929"/>
    <w:rsid w:val="00285229"/>
    <w:rsid w:val="002F3A88"/>
    <w:rsid w:val="0036426C"/>
    <w:rsid w:val="0043582D"/>
    <w:rsid w:val="00437C96"/>
    <w:rsid w:val="005106C2"/>
    <w:rsid w:val="00543D2E"/>
    <w:rsid w:val="005820EB"/>
    <w:rsid w:val="005A34B9"/>
    <w:rsid w:val="006214C0"/>
    <w:rsid w:val="00686606"/>
    <w:rsid w:val="006F1240"/>
    <w:rsid w:val="007E3871"/>
    <w:rsid w:val="008441E7"/>
    <w:rsid w:val="0089705E"/>
    <w:rsid w:val="008D36A0"/>
    <w:rsid w:val="00900ED4"/>
    <w:rsid w:val="00911F4B"/>
    <w:rsid w:val="00917FC4"/>
    <w:rsid w:val="00957A5B"/>
    <w:rsid w:val="00A47549"/>
    <w:rsid w:val="00A5687E"/>
    <w:rsid w:val="00B009F3"/>
    <w:rsid w:val="00B60B8E"/>
    <w:rsid w:val="00B71C4D"/>
    <w:rsid w:val="00B96C25"/>
    <w:rsid w:val="00BD5A27"/>
    <w:rsid w:val="00C937DC"/>
    <w:rsid w:val="00C95DAC"/>
    <w:rsid w:val="00E309C7"/>
    <w:rsid w:val="00E3381F"/>
    <w:rsid w:val="00E42043"/>
    <w:rsid w:val="00E74364"/>
    <w:rsid w:val="00EA1C8C"/>
    <w:rsid w:val="00EA2E2D"/>
    <w:rsid w:val="00F67CB4"/>
    <w:rsid w:val="00FB5726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7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719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F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7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719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F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1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6032">
          <w:marLeft w:val="720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8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281">
          <w:marLeft w:val="80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6419-21E2-41E5-B41C-54E4212D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Avriann Schaub</cp:lastModifiedBy>
  <cp:revision>2</cp:revision>
  <dcterms:created xsi:type="dcterms:W3CDTF">2014-06-23T18:45:00Z</dcterms:created>
  <dcterms:modified xsi:type="dcterms:W3CDTF">2014-06-23T18:45:00Z</dcterms:modified>
</cp:coreProperties>
</file>